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FF" w:rsidRPr="00CA1014" w:rsidRDefault="003F32FF" w:rsidP="00CA1014">
      <w:pPr>
        <w:jc w:val="center"/>
        <w:rPr>
          <w:sz w:val="40"/>
          <w:szCs w:val="40"/>
        </w:rPr>
      </w:pPr>
      <w:r w:rsidRPr="00CA1014">
        <w:rPr>
          <w:sz w:val="40"/>
          <w:szCs w:val="40"/>
        </w:rPr>
        <w:t>Future of Ethics Training: Trends</w:t>
      </w:r>
    </w:p>
    <w:p w:rsidR="00CA1014" w:rsidRPr="00255B39" w:rsidRDefault="00CA1014" w:rsidP="00CA1014">
      <w:pPr>
        <w:jc w:val="center"/>
        <w:rPr>
          <w:b/>
          <w:bCs/>
        </w:rPr>
      </w:pPr>
      <w:hyperlink r:id="rId5" w:history="1">
        <w:r w:rsidRPr="00CA1014">
          <w:rPr>
            <w:rStyle w:val="Hyperlink"/>
            <w:b/>
            <w:bCs/>
          </w:rPr>
          <w:t>Francesca Gino</w:t>
        </w:r>
      </w:hyperlink>
      <w:r>
        <w:rPr>
          <w:b/>
          <w:bCs/>
        </w:rPr>
        <w:t xml:space="preserve">, </w:t>
      </w:r>
      <w:hyperlink r:id="rId6" w:history="1">
        <w:proofErr w:type="spellStart"/>
        <w:r w:rsidRPr="00CA1014">
          <w:rPr>
            <w:rStyle w:val="Hyperlink"/>
            <w:b/>
            <w:bCs/>
          </w:rPr>
          <w:t>Bidhan</w:t>
        </w:r>
        <w:proofErr w:type="spellEnd"/>
        <w:r w:rsidRPr="00CA1014">
          <w:rPr>
            <w:rStyle w:val="Hyperlink"/>
            <w:b/>
            <w:bCs/>
          </w:rPr>
          <w:t xml:space="preserve"> (Bobby) Parmar</w:t>
        </w:r>
      </w:hyperlink>
      <w:r>
        <w:rPr>
          <w:b/>
          <w:bCs/>
        </w:rPr>
        <w:t xml:space="preserve"> and </w:t>
      </w:r>
      <w:hyperlink r:id="rId7" w:history="1">
        <w:r w:rsidRPr="00CA1014">
          <w:rPr>
            <w:rStyle w:val="Hyperlink"/>
            <w:b/>
            <w:bCs/>
          </w:rPr>
          <w:t>Julia Lee</w:t>
        </w:r>
      </w:hyperlink>
    </w:p>
    <w:p w:rsidR="00CA1014" w:rsidRDefault="00CA1014"/>
    <w:p w:rsidR="003F32FF" w:rsidRDefault="003F32FF"/>
    <w:p w:rsidR="003F32FF" w:rsidRDefault="003F32FF">
      <w:r>
        <w:t>To build on the gains made in recent years</w:t>
      </w:r>
      <w:r w:rsidR="007C24ED">
        <w:t>, e</w:t>
      </w:r>
      <w:r>
        <w:t xml:space="preserve">thics training will have to accomplish several goals.  First, ethics training needs to </w:t>
      </w:r>
      <w:r w:rsidR="007C24ED">
        <w:t xml:space="preserve">focus on </w:t>
      </w:r>
      <w:r>
        <w:t>unleash</w:t>
      </w:r>
      <w:r w:rsidR="007C24ED">
        <w:t>ing</w:t>
      </w:r>
      <w:r>
        <w:t xml:space="preserve"> </w:t>
      </w:r>
      <w:r w:rsidR="007C24ED">
        <w:t xml:space="preserve">participants’ </w:t>
      </w:r>
      <w:r>
        <w:t>intrinsic motivation to be ethical, rather than</w:t>
      </w:r>
      <w:r w:rsidR="007C24ED">
        <w:t xml:space="preserve"> rely on solely on a compliance mentality that justifies ethical behavior through rewards and punishment.  When people are intrinsically motivated they persevere through difficult times and are less likely to take short cuts. </w:t>
      </w:r>
      <w:r>
        <w:t>By making ethics something tha</w:t>
      </w:r>
      <w:r w:rsidR="007C24ED">
        <w:t>t leaders want to do and need to do in order to succeed</w:t>
      </w:r>
      <w:r>
        <w:t xml:space="preserve">, we can </w:t>
      </w:r>
      <w:r w:rsidR="007C24ED">
        <w:t xml:space="preserve">increase commitment to ethics in organizations and </w:t>
      </w:r>
      <w:r>
        <w:t xml:space="preserve">reduce the likelihood of ethical lapses which can be more likely to occur if our field of vision is narrowed by external incentives. </w:t>
      </w:r>
    </w:p>
    <w:p w:rsidR="007C24ED" w:rsidRDefault="007C24ED"/>
    <w:p w:rsidR="003F32FF" w:rsidRDefault="003F32FF">
      <w:r>
        <w:t>Second, today</w:t>
      </w:r>
      <w:r w:rsidR="007C24ED">
        <w:t>’s decision makers need to build skills</w:t>
      </w:r>
      <w:r>
        <w:t xml:space="preserve"> in two main areas of ethics.  The f</w:t>
      </w:r>
      <w:r w:rsidR="007C24ED">
        <w:t>irst is to build habit</w:t>
      </w:r>
      <w:r>
        <w:t xml:space="preserve"> of speaking up when they kno</w:t>
      </w:r>
      <w:r w:rsidR="007C24ED">
        <w:t xml:space="preserve">w what </w:t>
      </w:r>
      <w:r w:rsidR="001B259B">
        <w:t>is right</w:t>
      </w:r>
      <w:r w:rsidR="007C24ED">
        <w:t>. This</w:t>
      </w:r>
      <w:r>
        <w:t xml:space="preserve"> means having </w:t>
      </w:r>
      <w:r w:rsidR="001B259B">
        <w:t xml:space="preserve">the courage to act in </w:t>
      </w:r>
      <w:r>
        <w:t>way</w:t>
      </w:r>
      <w:r w:rsidR="001B259B">
        <w:t>s</w:t>
      </w:r>
      <w:r>
        <w:t xml:space="preserve"> they know they should</w:t>
      </w:r>
      <w:r w:rsidR="007C24ED">
        <w:t xml:space="preserve"> even in the face of difficult conversati</w:t>
      </w:r>
      <w:r w:rsidR="001B259B">
        <w:t xml:space="preserve">ons and risking social harmony.  This kind of moral courage can be fostered through practice, support, and coaching.  </w:t>
      </w:r>
      <w:r>
        <w:t xml:space="preserve">Additionally, today’s leaders need to practice making sense of complex moral issues, where the right thing to do is not clear.  In these situations we can easily fall back on assumptions </w:t>
      </w:r>
      <w:r w:rsidR="007C24ED">
        <w:t xml:space="preserve">and habits </w:t>
      </w:r>
      <w:r>
        <w:t>that can be counterproductive</w:t>
      </w:r>
      <w:r w:rsidR="007C24ED">
        <w:t xml:space="preserve"> in novel situations</w:t>
      </w:r>
      <w:r>
        <w:t xml:space="preserve">.  Making sense of complex moral issues means understanding different perspectives and being able to create </w:t>
      </w:r>
      <w:r w:rsidR="007C24ED">
        <w:t xml:space="preserve">new options that minimize harm on others and create benefits for a broad group of stakeholders.  </w:t>
      </w:r>
    </w:p>
    <w:p w:rsidR="007C24ED" w:rsidRDefault="007C24ED"/>
    <w:p w:rsidR="007C24ED" w:rsidRDefault="007C24ED">
      <w:r>
        <w:t xml:space="preserve">Finally, ethics </w:t>
      </w:r>
      <w:r w:rsidR="001B259B">
        <w:t>training should enable participants to be better stewards of an ethical culture, this means going beyond addressing their own moral dilemmas to helping others make good choices. Building skills like</w:t>
      </w:r>
      <w:r>
        <w:t xml:space="preserve"> active listening, </w:t>
      </w:r>
      <w:r w:rsidR="00255B39">
        <w:t xml:space="preserve">exercising </w:t>
      </w:r>
      <w:r w:rsidR="001B259B">
        <w:t xml:space="preserve">empathy, giving </w:t>
      </w:r>
      <w:r>
        <w:t>constructive criticism</w:t>
      </w:r>
      <w:r w:rsidR="00255B39">
        <w:t>, and testing</w:t>
      </w:r>
      <w:r>
        <w:t xml:space="preserve"> assumptions are useful in furthering dialogue abo</w:t>
      </w:r>
      <w:r w:rsidR="00255B39">
        <w:t>ut ethical issues and supporting</w:t>
      </w:r>
      <w:r w:rsidR="001B259B">
        <w:t xml:space="preserve"> </w:t>
      </w:r>
      <w:r w:rsidR="00255B39">
        <w:t>colleagues in making</w:t>
      </w:r>
      <w:r>
        <w:t xml:space="preserve"> better choices.  </w:t>
      </w:r>
    </w:p>
    <w:p w:rsidR="001B259B" w:rsidRDefault="001B259B"/>
    <w:p w:rsidR="00255B39" w:rsidRDefault="001B259B" w:rsidP="00255B39">
      <w:pPr>
        <w:rPr>
          <w:b/>
          <w:bCs/>
        </w:rPr>
      </w:pPr>
      <w:r>
        <w:t xml:space="preserve">Ethics training is an important part of building and sustaining a culture of excellence.  If we can unleash intrinsic motivation to be ethical and build skills around courage, sense making, and dialogue ethics training can help build a better future for organizations.  </w:t>
      </w:r>
    </w:p>
    <w:p w:rsidR="00255B39" w:rsidRDefault="00255B39" w:rsidP="00255B39">
      <w:pPr>
        <w:rPr>
          <w:b/>
          <w:bCs/>
        </w:rPr>
      </w:pPr>
    </w:p>
    <w:p w:rsidR="00255B39" w:rsidRDefault="00255B39" w:rsidP="00255B39">
      <w:pPr>
        <w:rPr>
          <w:b/>
          <w:bCs/>
        </w:rPr>
      </w:pPr>
    </w:p>
    <w:p w:rsidR="00255B39" w:rsidRPr="00255B39" w:rsidRDefault="00255B39" w:rsidP="00255B39">
      <w:pPr>
        <w:rPr>
          <w:b/>
          <w:bCs/>
        </w:rPr>
      </w:pPr>
      <w:r w:rsidRPr="00255B39">
        <w:rPr>
          <w:b/>
          <w:bCs/>
        </w:rPr>
        <w:t xml:space="preserve">Francesca Gino </w:t>
      </w:r>
    </w:p>
    <w:p w:rsidR="00255B39" w:rsidRPr="00255B39" w:rsidRDefault="00255B39" w:rsidP="00255B39">
      <w:pPr>
        <w:ind w:firstLine="720"/>
      </w:pPr>
      <w:r w:rsidRPr="00255B39">
        <w:t>Francesca Gino is a professor of business administration in the Negotiation, Organizations &amp; Markets Unit at Harvard Business School. She is also formally affiliated with the Program on Negotiation at Harvard Law School and with the Mind, Brain, Behavior Initiative at Harvard.</w:t>
      </w:r>
    </w:p>
    <w:p w:rsidR="00255B39" w:rsidRPr="00255B39" w:rsidRDefault="00255B39" w:rsidP="00255B39">
      <w:pPr>
        <w:ind w:firstLine="720"/>
      </w:pPr>
      <w:r w:rsidRPr="00255B39">
        <w:t xml:space="preserve">She teaches Decision Making and Negotiation in the MBA elective curriculum and in Executive Education programs at the School. She also co-teaches a PhD </w:t>
      </w:r>
      <w:r w:rsidRPr="00255B39">
        <w:lastRenderedPageBreak/>
        <w:t>course on Behavioral Approaches to Decision Making and a PhD course on Experimental Methods.</w:t>
      </w:r>
    </w:p>
    <w:p w:rsidR="00255B39" w:rsidRPr="00255B39" w:rsidRDefault="00255B39" w:rsidP="00255B39">
      <w:pPr>
        <w:ind w:firstLine="720"/>
      </w:pPr>
      <w:r w:rsidRPr="00255B39">
        <w:t>Her research focuses on judgment and decision-making, negotiation, ethics, motivation, productivity, and creativity. Her work has been published in academic journals in both psychology and management including the Academy of Management Journal, Administrative Science Quarterly, Cognition, Journal of Applied Psychology, Journal of Personality and Social Psychology, Management Science, Organizational Behavior and Human Decision Processes, Organization Science, Proceedings of the National Academy of Science, Strategic Management Journal, and Psychological Science, as well as in numerous book chapters and practitioner outlets.</w:t>
      </w:r>
      <w:r>
        <w:t xml:space="preserve"> </w:t>
      </w:r>
      <w:r w:rsidRPr="00255B39">
        <w:t>In addition to teaching, she advises firms and not-for-profit organizations in the areas of negotiation, decision-making, and organizational behavior.</w:t>
      </w:r>
    </w:p>
    <w:p w:rsidR="00255B39" w:rsidRDefault="00255B39"/>
    <w:p w:rsidR="00255B39" w:rsidRDefault="00255B39" w:rsidP="00255B39"/>
    <w:p w:rsidR="00255B39" w:rsidRPr="00255B39" w:rsidRDefault="00255B39" w:rsidP="00255B39">
      <w:pPr>
        <w:rPr>
          <w:b/>
        </w:rPr>
      </w:pPr>
      <w:r w:rsidRPr="00255B39">
        <w:rPr>
          <w:b/>
        </w:rPr>
        <w:t>Julia Lee</w:t>
      </w:r>
    </w:p>
    <w:p w:rsidR="00255B39" w:rsidRPr="00255B39" w:rsidRDefault="00255B39" w:rsidP="00255B39">
      <w:pPr>
        <w:ind w:firstLine="720"/>
      </w:pPr>
      <w:r>
        <w:t>Dr. Lee</w:t>
      </w:r>
      <w:r w:rsidRPr="00255B39">
        <w:t xml:space="preserve"> specialize</w:t>
      </w:r>
      <w:r>
        <w:t>s</w:t>
      </w:r>
      <w:r w:rsidRPr="00255B39">
        <w:t xml:space="preserve"> in the field of Organizational Behavior, and Behavioral Decision Scie</w:t>
      </w:r>
      <w:r>
        <w:t>nce. The overarching theme of her</w:t>
      </w:r>
      <w:r w:rsidRPr="00255B39">
        <w:t xml:space="preserve"> research is to deepen our understanding of stress and dishonesty, and to find ways in which individuals and organizations can overcome such barriers </w:t>
      </w:r>
      <w:r>
        <w:t>to organizational performance. She</w:t>
      </w:r>
      <w:r w:rsidRPr="00255B39">
        <w:t xml:space="preserve"> integrate</w:t>
      </w:r>
      <w:r>
        <w:t>s</w:t>
      </w:r>
      <w:r w:rsidRPr="00255B39">
        <w:t xml:space="preserve"> empirical observations from lab and field experiments, and devise</w:t>
      </w:r>
      <w:r>
        <w:t>s</w:t>
      </w:r>
      <w:r w:rsidRPr="00255B39">
        <w:t xml:space="preserve"> interventions for promoting productive, healthy, and hon</w:t>
      </w:r>
      <w:r>
        <w:t>est behavior in organizations. She</w:t>
      </w:r>
      <w:r w:rsidRPr="00255B39">
        <w:t xml:space="preserve"> received a PhD and an MPP from Harvard Kennedy School, and a BA in Political Science from Korea University. </w:t>
      </w:r>
      <w:hyperlink r:id="rId8" w:tgtFrame="_blank" w:history="1">
        <w:r w:rsidRPr="00255B39">
          <w:rPr>
            <w:rStyle w:val="Hyperlink"/>
          </w:rPr>
          <w:br/>
        </w:r>
      </w:hyperlink>
    </w:p>
    <w:p w:rsidR="00255B39" w:rsidRPr="00255B39" w:rsidRDefault="00255B39" w:rsidP="00255B39">
      <w:pPr>
        <w:rPr>
          <w:b/>
        </w:rPr>
      </w:pPr>
      <w:r w:rsidRPr="00255B39">
        <w:rPr>
          <w:b/>
          <w:bCs/>
        </w:rPr>
        <w:t xml:space="preserve">Bidhan (Bobby) Parmar </w:t>
      </w:r>
    </w:p>
    <w:p w:rsidR="00255B39" w:rsidRDefault="00255B39" w:rsidP="00255B39">
      <w:pPr>
        <w:ind w:firstLine="720"/>
      </w:pPr>
      <w:bookmarkStart w:id="0" w:name="_GoBack"/>
      <w:bookmarkEnd w:id="0"/>
      <w:r w:rsidRPr="00255B39">
        <w:t>Assistant Professor Bidhan ("Bobby") Parmar teaches First Year Ethics and a Second Year elective on collaboration at the Darden School of Business. Parmar's research interests focus on how managers make decisions and collaborate in uncertain and changing environments to create value for stakeholders. His work helps executives better handle ambiguity in their decision making. His recent research examines the impact of authority on moral decision making in organizations. Parmar’s work has been published in Organization Science and the Journal of Business Ethics. Parmar is a fellow at the Business Roundtable Institute for Corporate Ethics and the Olsson Center for Applied Ethics.</w:t>
      </w:r>
    </w:p>
    <w:p w:rsidR="00255B39" w:rsidRDefault="00255B39"/>
    <w:p w:rsidR="003F32FF" w:rsidRDefault="003F32FF"/>
    <w:p w:rsidR="003F32FF" w:rsidRDefault="003F32FF" w:rsidP="003F32FF"/>
    <w:p w:rsidR="003F32FF" w:rsidRDefault="003F32FF" w:rsidP="003F32FF"/>
    <w:sectPr w:rsidR="003F32FF" w:rsidSect="00ED646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8563F"/>
    <w:multiLevelType w:val="hybridMultilevel"/>
    <w:tmpl w:val="A8348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3F32FF"/>
    <w:rsid w:val="001B259B"/>
    <w:rsid w:val="00255B39"/>
    <w:rsid w:val="003F32FF"/>
    <w:rsid w:val="00700CB2"/>
    <w:rsid w:val="007C24ED"/>
    <w:rsid w:val="00CA1014"/>
    <w:rsid w:val="00ED6464"/>
    <w:rsid w:val="00FC3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FF"/>
    <w:pPr>
      <w:ind w:left="720"/>
      <w:contextualSpacing/>
    </w:pPr>
  </w:style>
  <w:style w:type="character" w:styleId="Hyperlink">
    <w:name w:val="Hyperlink"/>
    <w:basedOn w:val="DefaultParagraphFont"/>
    <w:uiPriority w:val="99"/>
    <w:unhideWhenUsed/>
    <w:rsid w:val="00255B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FF"/>
    <w:pPr>
      <w:ind w:left="720"/>
      <w:contextualSpacing/>
    </w:pPr>
  </w:style>
  <w:style w:type="character" w:styleId="Hyperlink">
    <w:name w:val="Hyperlink"/>
    <w:basedOn w:val="DefaultParagraphFont"/>
    <w:uiPriority w:val="99"/>
    <w:unhideWhenUsed/>
    <w:rsid w:val="00255B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627120">
      <w:bodyDiv w:val="1"/>
      <w:marLeft w:val="0"/>
      <w:marRight w:val="0"/>
      <w:marTop w:val="0"/>
      <w:marBottom w:val="0"/>
      <w:divBdr>
        <w:top w:val="none" w:sz="0" w:space="0" w:color="auto"/>
        <w:left w:val="none" w:sz="0" w:space="0" w:color="auto"/>
        <w:bottom w:val="none" w:sz="0" w:space="0" w:color="auto"/>
        <w:right w:val="none" w:sz="0" w:space="0" w:color="auto"/>
      </w:divBdr>
      <w:divsChild>
        <w:div w:id="722295130">
          <w:marLeft w:val="0"/>
          <w:marRight w:val="0"/>
          <w:marTop w:val="0"/>
          <w:marBottom w:val="0"/>
          <w:divBdr>
            <w:top w:val="none" w:sz="0" w:space="0" w:color="auto"/>
            <w:left w:val="none" w:sz="0" w:space="0" w:color="auto"/>
            <w:bottom w:val="none" w:sz="0" w:space="0" w:color="auto"/>
            <w:right w:val="none" w:sz="0" w:space="0" w:color="auto"/>
          </w:divBdr>
          <w:divsChild>
            <w:div w:id="297221042">
              <w:marLeft w:val="0"/>
              <w:marRight w:val="0"/>
              <w:marTop w:val="0"/>
              <w:marBottom w:val="0"/>
              <w:divBdr>
                <w:top w:val="none" w:sz="0" w:space="0" w:color="auto"/>
                <w:left w:val="none" w:sz="0" w:space="0" w:color="auto"/>
                <w:bottom w:val="none" w:sz="0" w:space="0" w:color="auto"/>
                <w:right w:val="none" w:sz="0" w:space="0" w:color="auto"/>
              </w:divBdr>
              <w:divsChild>
                <w:div w:id="713819514">
                  <w:marLeft w:val="0"/>
                  <w:marRight w:val="0"/>
                  <w:marTop w:val="0"/>
                  <w:marBottom w:val="0"/>
                  <w:divBdr>
                    <w:top w:val="none" w:sz="0" w:space="0" w:color="auto"/>
                    <w:left w:val="none" w:sz="0" w:space="0" w:color="auto"/>
                    <w:bottom w:val="none" w:sz="0" w:space="0" w:color="auto"/>
                    <w:right w:val="none" w:sz="0" w:space="0" w:color="auto"/>
                  </w:divBdr>
                  <w:divsChild>
                    <w:div w:id="162084929">
                      <w:marLeft w:val="0"/>
                      <w:marRight w:val="0"/>
                      <w:marTop w:val="0"/>
                      <w:marBottom w:val="0"/>
                      <w:divBdr>
                        <w:top w:val="none" w:sz="0" w:space="0" w:color="auto"/>
                        <w:left w:val="none" w:sz="0" w:space="0" w:color="auto"/>
                        <w:bottom w:val="none" w:sz="0" w:space="0" w:color="auto"/>
                        <w:right w:val="none" w:sz="0" w:space="0" w:color="auto"/>
                      </w:divBdr>
                      <w:divsChild>
                        <w:div w:id="308444956">
                          <w:marLeft w:val="0"/>
                          <w:marRight w:val="0"/>
                          <w:marTop w:val="0"/>
                          <w:marBottom w:val="0"/>
                          <w:divBdr>
                            <w:top w:val="none" w:sz="0" w:space="0" w:color="auto"/>
                            <w:left w:val="none" w:sz="0" w:space="0" w:color="auto"/>
                            <w:bottom w:val="none" w:sz="0" w:space="0" w:color="auto"/>
                            <w:right w:val="none" w:sz="0" w:space="0" w:color="auto"/>
                          </w:divBdr>
                          <w:divsChild>
                            <w:div w:id="989284211">
                              <w:marLeft w:val="0"/>
                              <w:marRight w:val="0"/>
                              <w:marTop w:val="0"/>
                              <w:marBottom w:val="0"/>
                              <w:divBdr>
                                <w:top w:val="none" w:sz="0" w:space="0" w:color="auto"/>
                                <w:left w:val="none" w:sz="0" w:space="0" w:color="auto"/>
                                <w:bottom w:val="none" w:sz="0" w:space="0" w:color="auto"/>
                                <w:right w:val="none" w:sz="0" w:space="0" w:color="auto"/>
                              </w:divBdr>
                              <w:divsChild>
                                <w:div w:id="1277369447">
                                  <w:marLeft w:val="0"/>
                                  <w:marRight w:val="0"/>
                                  <w:marTop w:val="0"/>
                                  <w:marBottom w:val="0"/>
                                  <w:divBdr>
                                    <w:top w:val="none" w:sz="0" w:space="0" w:color="auto"/>
                                    <w:left w:val="none" w:sz="0" w:space="0" w:color="auto"/>
                                    <w:bottom w:val="none" w:sz="0" w:space="0" w:color="auto"/>
                                    <w:right w:val="none" w:sz="0" w:space="0" w:color="auto"/>
                                  </w:divBdr>
                                  <w:divsChild>
                                    <w:div w:id="1023048264">
                                      <w:marLeft w:val="0"/>
                                      <w:marRight w:val="0"/>
                                      <w:marTop w:val="0"/>
                                      <w:marBottom w:val="0"/>
                                      <w:divBdr>
                                        <w:top w:val="none" w:sz="0" w:space="0" w:color="auto"/>
                                        <w:left w:val="none" w:sz="0" w:space="0" w:color="auto"/>
                                        <w:bottom w:val="none" w:sz="0" w:space="0" w:color="auto"/>
                                        <w:right w:val="none" w:sz="0" w:space="0" w:color="auto"/>
                                      </w:divBdr>
                                      <w:divsChild>
                                        <w:div w:id="697655881">
                                          <w:marLeft w:val="0"/>
                                          <w:marRight w:val="0"/>
                                          <w:marTop w:val="0"/>
                                          <w:marBottom w:val="0"/>
                                          <w:divBdr>
                                            <w:top w:val="none" w:sz="0" w:space="0" w:color="auto"/>
                                            <w:left w:val="none" w:sz="0" w:space="0" w:color="auto"/>
                                            <w:bottom w:val="none" w:sz="0" w:space="0" w:color="auto"/>
                                            <w:right w:val="none" w:sz="0" w:space="0" w:color="auto"/>
                                          </w:divBdr>
                                          <w:divsChild>
                                            <w:div w:id="121264462">
                                              <w:marLeft w:val="0"/>
                                              <w:marRight w:val="0"/>
                                              <w:marTop w:val="0"/>
                                              <w:marBottom w:val="0"/>
                                              <w:divBdr>
                                                <w:top w:val="none" w:sz="0" w:space="0" w:color="auto"/>
                                                <w:left w:val="none" w:sz="0" w:space="0" w:color="auto"/>
                                                <w:bottom w:val="none" w:sz="0" w:space="0" w:color="auto"/>
                                                <w:right w:val="none" w:sz="0" w:space="0" w:color="auto"/>
                                              </w:divBdr>
                                              <w:divsChild>
                                                <w:div w:id="771515706">
                                                  <w:marLeft w:val="0"/>
                                                  <w:marRight w:val="0"/>
                                                  <w:marTop w:val="0"/>
                                                  <w:marBottom w:val="0"/>
                                                  <w:divBdr>
                                                    <w:top w:val="none" w:sz="0" w:space="0" w:color="auto"/>
                                                    <w:left w:val="none" w:sz="0" w:space="0" w:color="auto"/>
                                                    <w:bottom w:val="none" w:sz="0" w:space="0" w:color="auto"/>
                                                    <w:right w:val="none" w:sz="0" w:space="0" w:color="auto"/>
                                                  </w:divBdr>
                                                  <w:divsChild>
                                                    <w:div w:id="5708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527571">
      <w:bodyDiv w:val="1"/>
      <w:marLeft w:val="0"/>
      <w:marRight w:val="0"/>
      <w:marTop w:val="0"/>
      <w:marBottom w:val="0"/>
      <w:divBdr>
        <w:top w:val="none" w:sz="0" w:space="0" w:color="auto"/>
        <w:left w:val="none" w:sz="0" w:space="0" w:color="auto"/>
        <w:bottom w:val="none" w:sz="0" w:space="0" w:color="auto"/>
        <w:right w:val="none" w:sz="0" w:space="0" w:color="auto"/>
      </w:divBdr>
      <w:divsChild>
        <w:div w:id="1716806797">
          <w:marLeft w:val="0"/>
          <w:marRight w:val="0"/>
          <w:marTop w:val="0"/>
          <w:marBottom w:val="0"/>
          <w:divBdr>
            <w:top w:val="none" w:sz="0" w:space="0" w:color="auto"/>
            <w:left w:val="none" w:sz="0" w:space="0" w:color="auto"/>
            <w:bottom w:val="none" w:sz="0" w:space="0" w:color="auto"/>
            <w:right w:val="none" w:sz="0" w:space="0" w:color="auto"/>
          </w:divBdr>
        </w:div>
      </w:divsChild>
    </w:div>
    <w:div w:id="1476871899">
      <w:bodyDiv w:val="1"/>
      <w:marLeft w:val="0"/>
      <w:marRight w:val="0"/>
      <w:marTop w:val="0"/>
      <w:marBottom w:val="0"/>
      <w:divBdr>
        <w:top w:val="none" w:sz="0" w:space="0" w:color="auto"/>
        <w:left w:val="none" w:sz="0" w:space="0" w:color="auto"/>
        <w:bottom w:val="none" w:sz="0" w:space="0" w:color="auto"/>
        <w:right w:val="none" w:sz="0" w:space="0" w:color="auto"/>
      </w:divBdr>
      <w:divsChild>
        <w:div w:id="266038248">
          <w:marLeft w:val="0"/>
          <w:marRight w:val="0"/>
          <w:marTop w:val="0"/>
          <w:marBottom w:val="0"/>
          <w:divBdr>
            <w:top w:val="none" w:sz="0" w:space="0" w:color="auto"/>
            <w:left w:val="none" w:sz="0" w:space="0" w:color="auto"/>
            <w:bottom w:val="none" w:sz="0" w:space="0" w:color="auto"/>
            <w:right w:val="none" w:sz="0" w:space="0" w:color="auto"/>
          </w:divBdr>
        </w:div>
      </w:divsChild>
    </w:div>
    <w:div w:id="1508980362">
      <w:bodyDiv w:val="1"/>
      <w:marLeft w:val="0"/>
      <w:marRight w:val="0"/>
      <w:marTop w:val="0"/>
      <w:marBottom w:val="0"/>
      <w:divBdr>
        <w:top w:val="none" w:sz="0" w:space="0" w:color="auto"/>
        <w:left w:val="none" w:sz="0" w:space="0" w:color="auto"/>
        <w:bottom w:val="none" w:sz="0" w:space="0" w:color="auto"/>
        <w:right w:val="none" w:sz="0" w:space="0" w:color="auto"/>
      </w:divBdr>
      <w:divsChild>
        <w:div w:id="503667450">
          <w:marLeft w:val="0"/>
          <w:marRight w:val="0"/>
          <w:marTop w:val="0"/>
          <w:marBottom w:val="0"/>
          <w:divBdr>
            <w:top w:val="none" w:sz="0" w:space="0" w:color="auto"/>
            <w:left w:val="none" w:sz="0" w:space="0" w:color="auto"/>
            <w:bottom w:val="none" w:sz="0" w:space="0" w:color="auto"/>
            <w:right w:val="none" w:sz="0" w:space="0" w:color="auto"/>
          </w:divBdr>
          <w:divsChild>
            <w:div w:id="190388326">
              <w:marLeft w:val="0"/>
              <w:marRight w:val="0"/>
              <w:marTop w:val="0"/>
              <w:marBottom w:val="0"/>
              <w:divBdr>
                <w:top w:val="none" w:sz="0" w:space="0" w:color="auto"/>
                <w:left w:val="none" w:sz="0" w:space="0" w:color="auto"/>
                <w:bottom w:val="none" w:sz="0" w:space="0" w:color="auto"/>
                <w:right w:val="none" w:sz="0" w:space="0" w:color="auto"/>
              </w:divBdr>
              <w:divsChild>
                <w:div w:id="1580016015">
                  <w:marLeft w:val="0"/>
                  <w:marRight w:val="0"/>
                  <w:marTop w:val="0"/>
                  <w:marBottom w:val="0"/>
                  <w:divBdr>
                    <w:top w:val="none" w:sz="0" w:space="0" w:color="auto"/>
                    <w:left w:val="none" w:sz="0" w:space="0" w:color="auto"/>
                    <w:bottom w:val="none" w:sz="0" w:space="0" w:color="auto"/>
                    <w:right w:val="none" w:sz="0" w:space="0" w:color="auto"/>
                  </w:divBdr>
                  <w:divsChild>
                    <w:div w:id="781415558">
                      <w:marLeft w:val="0"/>
                      <w:marRight w:val="0"/>
                      <w:marTop w:val="0"/>
                      <w:marBottom w:val="0"/>
                      <w:divBdr>
                        <w:top w:val="none" w:sz="0" w:space="0" w:color="auto"/>
                        <w:left w:val="none" w:sz="0" w:space="0" w:color="auto"/>
                        <w:bottom w:val="none" w:sz="0" w:space="0" w:color="auto"/>
                        <w:right w:val="none" w:sz="0" w:space="0" w:color="auto"/>
                      </w:divBdr>
                      <w:divsChild>
                        <w:div w:id="1145001327">
                          <w:marLeft w:val="0"/>
                          <w:marRight w:val="0"/>
                          <w:marTop w:val="0"/>
                          <w:marBottom w:val="0"/>
                          <w:divBdr>
                            <w:top w:val="none" w:sz="0" w:space="0" w:color="auto"/>
                            <w:left w:val="none" w:sz="0" w:space="0" w:color="auto"/>
                            <w:bottom w:val="none" w:sz="0" w:space="0" w:color="auto"/>
                            <w:right w:val="none" w:sz="0" w:space="0" w:color="auto"/>
                          </w:divBdr>
                          <w:divsChild>
                            <w:div w:id="664094937">
                              <w:marLeft w:val="0"/>
                              <w:marRight w:val="0"/>
                              <w:marTop w:val="0"/>
                              <w:marBottom w:val="0"/>
                              <w:divBdr>
                                <w:top w:val="none" w:sz="0" w:space="0" w:color="auto"/>
                                <w:left w:val="none" w:sz="0" w:space="0" w:color="auto"/>
                                <w:bottom w:val="none" w:sz="0" w:space="0" w:color="auto"/>
                                <w:right w:val="none" w:sz="0" w:space="0" w:color="auto"/>
                              </w:divBdr>
                              <w:divsChild>
                                <w:div w:id="356659491">
                                  <w:marLeft w:val="0"/>
                                  <w:marRight w:val="0"/>
                                  <w:marTop w:val="0"/>
                                  <w:marBottom w:val="0"/>
                                  <w:divBdr>
                                    <w:top w:val="none" w:sz="0" w:space="0" w:color="auto"/>
                                    <w:left w:val="none" w:sz="0" w:space="0" w:color="auto"/>
                                    <w:bottom w:val="none" w:sz="0" w:space="0" w:color="auto"/>
                                    <w:right w:val="none" w:sz="0" w:space="0" w:color="auto"/>
                                  </w:divBdr>
                                  <w:divsChild>
                                    <w:div w:id="1686635381">
                                      <w:marLeft w:val="0"/>
                                      <w:marRight w:val="0"/>
                                      <w:marTop w:val="0"/>
                                      <w:marBottom w:val="0"/>
                                      <w:divBdr>
                                        <w:top w:val="none" w:sz="0" w:space="0" w:color="auto"/>
                                        <w:left w:val="none" w:sz="0" w:space="0" w:color="auto"/>
                                        <w:bottom w:val="none" w:sz="0" w:space="0" w:color="auto"/>
                                        <w:right w:val="none" w:sz="0" w:space="0" w:color="auto"/>
                                      </w:divBdr>
                                      <w:divsChild>
                                        <w:div w:id="1923182012">
                                          <w:marLeft w:val="0"/>
                                          <w:marRight w:val="0"/>
                                          <w:marTop w:val="0"/>
                                          <w:marBottom w:val="0"/>
                                          <w:divBdr>
                                            <w:top w:val="none" w:sz="0" w:space="0" w:color="auto"/>
                                            <w:left w:val="none" w:sz="0" w:space="0" w:color="auto"/>
                                            <w:bottom w:val="none" w:sz="0" w:space="0" w:color="auto"/>
                                            <w:right w:val="none" w:sz="0" w:space="0" w:color="auto"/>
                                          </w:divBdr>
                                          <w:divsChild>
                                            <w:div w:id="261651538">
                                              <w:marLeft w:val="0"/>
                                              <w:marRight w:val="0"/>
                                              <w:marTop w:val="0"/>
                                              <w:marBottom w:val="0"/>
                                              <w:divBdr>
                                                <w:top w:val="none" w:sz="0" w:space="0" w:color="auto"/>
                                                <w:left w:val="none" w:sz="0" w:space="0" w:color="auto"/>
                                                <w:bottom w:val="none" w:sz="0" w:space="0" w:color="auto"/>
                                                <w:right w:val="none" w:sz="0" w:space="0" w:color="auto"/>
                                              </w:divBdr>
                                              <w:divsChild>
                                                <w:div w:id="1512180664">
                                                  <w:marLeft w:val="0"/>
                                                  <w:marRight w:val="0"/>
                                                  <w:marTop w:val="0"/>
                                                  <w:marBottom w:val="0"/>
                                                  <w:divBdr>
                                                    <w:top w:val="none" w:sz="0" w:space="0" w:color="auto"/>
                                                    <w:left w:val="none" w:sz="0" w:space="0" w:color="auto"/>
                                                    <w:bottom w:val="none" w:sz="0" w:space="0" w:color="auto"/>
                                                    <w:right w:val="none" w:sz="0" w:space="0" w:color="auto"/>
                                                  </w:divBdr>
                                                  <w:divsChild>
                                                    <w:div w:id="8139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775500">
      <w:bodyDiv w:val="1"/>
      <w:marLeft w:val="0"/>
      <w:marRight w:val="0"/>
      <w:marTop w:val="0"/>
      <w:marBottom w:val="0"/>
      <w:divBdr>
        <w:top w:val="none" w:sz="0" w:space="0" w:color="auto"/>
        <w:left w:val="none" w:sz="0" w:space="0" w:color="auto"/>
        <w:bottom w:val="none" w:sz="0" w:space="0" w:color="auto"/>
        <w:right w:val="none" w:sz="0" w:space="0" w:color="auto"/>
      </w:divBdr>
      <w:divsChild>
        <w:div w:id="229926065">
          <w:marLeft w:val="0"/>
          <w:marRight w:val="0"/>
          <w:marTop w:val="0"/>
          <w:marBottom w:val="0"/>
          <w:divBdr>
            <w:top w:val="none" w:sz="0" w:space="0" w:color="auto"/>
            <w:left w:val="none" w:sz="0" w:space="0" w:color="auto"/>
            <w:bottom w:val="none" w:sz="0" w:space="0" w:color="auto"/>
            <w:right w:val="none" w:sz="0" w:space="0" w:color="auto"/>
          </w:divBdr>
          <w:divsChild>
            <w:div w:id="942106088">
              <w:marLeft w:val="0"/>
              <w:marRight w:val="0"/>
              <w:marTop w:val="0"/>
              <w:marBottom w:val="0"/>
              <w:divBdr>
                <w:top w:val="none" w:sz="0" w:space="0" w:color="auto"/>
                <w:left w:val="none" w:sz="0" w:space="0" w:color="auto"/>
                <w:bottom w:val="none" w:sz="0" w:space="0" w:color="auto"/>
                <w:right w:val="none" w:sz="0" w:space="0" w:color="auto"/>
              </w:divBdr>
              <w:divsChild>
                <w:div w:id="476654236">
                  <w:marLeft w:val="0"/>
                  <w:marRight w:val="0"/>
                  <w:marTop w:val="0"/>
                  <w:marBottom w:val="0"/>
                  <w:divBdr>
                    <w:top w:val="none" w:sz="0" w:space="0" w:color="auto"/>
                    <w:left w:val="none" w:sz="0" w:space="0" w:color="auto"/>
                    <w:bottom w:val="none" w:sz="0" w:space="0" w:color="auto"/>
                    <w:right w:val="none" w:sz="0" w:space="0" w:color="auto"/>
                  </w:divBdr>
                  <w:divsChild>
                    <w:div w:id="31153866">
                      <w:marLeft w:val="0"/>
                      <w:marRight w:val="0"/>
                      <w:marTop w:val="0"/>
                      <w:marBottom w:val="0"/>
                      <w:divBdr>
                        <w:top w:val="none" w:sz="0" w:space="0" w:color="auto"/>
                        <w:left w:val="none" w:sz="0" w:space="0" w:color="auto"/>
                        <w:bottom w:val="none" w:sz="0" w:space="0" w:color="auto"/>
                        <w:right w:val="none" w:sz="0" w:space="0" w:color="auto"/>
                      </w:divBdr>
                      <w:divsChild>
                        <w:div w:id="1790857642">
                          <w:marLeft w:val="0"/>
                          <w:marRight w:val="0"/>
                          <w:marTop w:val="0"/>
                          <w:marBottom w:val="0"/>
                          <w:divBdr>
                            <w:top w:val="none" w:sz="0" w:space="0" w:color="auto"/>
                            <w:left w:val="none" w:sz="0" w:space="0" w:color="auto"/>
                            <w:bottom w:val="none" w:sz="0" w:space="0" w:color="auto"/>
                            <w:right w:val="none" w:sz="0" w:space="0" w:color="auto"/>
                          </w:divBdr>
                          <w:divsChild>
                            <w:div w:id="245192416">
                              <w:marLeft w:val="0"/>
                              <w:marRight w:val="0"/>
                              <w:marTop w:val="0"/>
                              <w:marBottom w:val="0"/>
                              <w:divBdr>
                                <w:top w:val="none" w:sz="0" w:space="0" w:color="auto"/>
                                <w:left w:val="none" w:sz="0" w:space="0" w:color="auto"/>
                                <w:bottom w:val="none" w:sz="0" w:space="0" w:color="auto"/>
                                <w:right w:val="none" w:sz="0" w:space="0" w:color="auto"/>
                              </w:divBdr>
                              <w:divsChild>
                                <w:div w:id="1585525664">
                                  <w:marLeft w:val="0"/>
                                  <w:marRight w:val="0"/>
                                  <w:marTop w:val="0"/>
                                  <w:marBottom w:val="0"/>
                                  <w:divBdr>
                                    <w:top w:val="none" w:sz="0" w:space="0" w:color="auto"/>
                                    <w:left w:val="none" w:sz="0" w:space="0" w:color="auto"/>
                                    <w:bottom w:val="none" w:sz="0" w:space="0" w:color="auto"/>
                                    <w:right w:val="none" w:sz="0" w:space="0" w:color="auto"/>
                                  </w:divBdr>
                                  <w:divsChild>
                                    <w:div w:id="274098466">
                                      <w:marLeft w:val="0"/>
                                      <w:marRight w:val="0"/>
                                      <w:marTop w:val="0"/>
                                      <w:marBottom w:val="0"/>
                                      <w:divBdr>
                                        <w:top w:val="none" w:sz="0" w:space="0" w:color="auto"/>
                                        <w:left w:val="none" w:sz="0" w:space="0" w:color="auto"/>
                                        <w:bottom w:val="none" w:sz="0" w:space="0" w:color="auto"/>
                                        <w:right w:val="none" w:sz="0" w:space="0" w:color="auto"/>
                                      </w:divBdr>
                                      <w:divsChild>
                                        <w:div w:id="233317185">
                                          <w:marLeft w:val="0"/>
                                          <w:marRight w:val="0"/>
                                          <w:marTop w:val="0"/>
                                          <w:marBottom w:val="0"/>
                                          <w:divBdr>
                                            <w:top w:val="none" w:sz="0" w:space="0" w:color="auto"/>
                                            <w:left w:val="none" w:sz="0" w:space="0" w:color="auto"/>
                                            <w:bottom w:val="none" w:sz="0" w:space="0" w:color="auto"/>
                                            <w:right w:val="none" w:sz="0" w:space="0" w:color="auto"/>
                                          </w:divBdr>
                                          <w:divsChild>
                                            <w:div w:id="451216728">
                                              <w:marLeft w:val="0"/>
                                              <w:marRight w:val="0"/>
                                              <w:marTop w:val="0"/>
                                              <w:marBottom w:val="0"/>
                                              <w:divBdr>
                                                <w:top w:val="none" w:sz="0" w:space="0" w:color="auto"/>
                                                <w:left w:val="none" w:sz="0" w:space="0" w:color="auto"/>
                                                <w:bottom w:val="none" w:sz="0" w:space="0" w:color="auto"/>
                                                <w:right w:val="none" w:sz="0" w:space="0" w:color="auto"/>
                                              </w:divBdr>
                                              <w:divsChild>
                                                <w:div w:id="1800371169">
                                                  <w:marLeft w:val="0"/>
                                                  <w:marRight w:val="0"/>
                                                  <w:marTop w:val="0"/>
                                                  <w:marBottom w:val="0"/>
                                                  <w:divBdr>
                                                    <w:top w:val="none" w:sz="0" w:space="0" w:color="auto"/>
                                                    <w:left w:val="none" w:sz="0" w:space="0" w:color="auto"/>
                                                    <w:bottom w:val="none" w:sz="0" w:space="0" w:color="auto"/>
                                                    <w:right w:val="none" w:sz="0" w:space="0" w:color="auto"/>
                                                  </w:divBdr>
                                                  <w:divsChild>
                                                    <w:div w:id="13654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orea.edu/" TargetMode="External"/><Relationship Id="rId3" Type="http://schemas.openxmlformats.org/officeDocument/2006/relationships/settings" Target="settings.xml"/><Relationship Id="rId7" Type="http://schemas.openxmlformats.org/officeDocument/2006/relationships/hyperlink" Target="http://scholar.harvard.edu/jooajulialee/bio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rden.virginia.edu/faculty-research/directory/bidhan-l-parmar/" TargetMode="External"/><Relationship Id="rId11" Type="http://schemas.microsoft.com/office/2007/relationships/stylesWithEffects" Target="stylesWithEffects.xml"/><Relationship Id="rId5" Type="http://schemas.openxmlformats.org/officeDocument/2006/relationships/hyperlink" Target="http://www.hbs.edu/faculty/Pages/profile.aspx?facId=2718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4464</Characters>
  <Application>Microsoft Office Word</Application>
  <DocSecurity>0</DocSecurity>
  <Lines>37</Lines>
  <Paragraphs>10</Paragraphs>
  <ScaleCrop>false</ScaleCrop>
  <Company>Darden</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Bidhan Parmar</dc:creator>
  <cp:lastModifiedBy>carla</cp:lastModifiedBy>
  <cp:revision>2</cp:revision>
  <dcterms:created xsi:type="dcterms:W3CDTF">2015-04-29T09:16:00Z</dcterms:created>
  <dcterms:modified xsi:type="dcterms:W3CDTF">2015-04-29T09:16:00Z</dcterms:modified>
</cp:coreProperties>
</file>